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4E" w:rsidRPr="00687BCF" w:rsidRDefault="00586F0B" w:rsidP="00360E10">
      <w:pPr>
        <w:spacing w:before="76"/>
        <w:jc w:val="center"/>
        <w:rPr>
          <w:rFonts w:ascii="Arial" w:eastAsia="Arial" w:hAnsi="Arial" w:cs="Arial"/>
          <w:b/>
          <w:bCs/>
          <w:i/>
          <w:sz w:val="28"/>
          <w:szCs w:val="28"/>
        </w:rPr>
      </w:pPr>
      <w:bookmarkStart w:id="0" w:name="_GoBack"/>
      <w:bookmarkEnd w:id="0"/>
      <w:r w:rsidRPr="00586F0B">
        <w:rPr>
          <w:rFonts w:ascii="Arial" w:eastAsia="Arial" w:hAnsi="Arial" w:cs="Arial"/>
          <w:b/>
          <w:bCs/>
          <w:i/>
          <w:sz w:val="28"/>
          <w:szCs w:val="28"/>
        </w:rPr>
        <w:t>Authors and Contribution Declaration for a Scientific Publication</w:t>
      </w:r>
    </w:p>
    <w:p w:rsidR="00AF18FE" w:rsidRPr="00687BCF" w:rsidRDefault="00AF18FE" w:rsidP="00586F0B">
      <w:pPr>
        <w:spacing w:before="76"/>
        <w:jc w:val="both"/>
        <w:rPr>
          <w:rFonts w:ascii="Arial" w:eastAsia="Arial" w:hAnsi="Arial" w:cs="Arial"/>
          <w:b/>
          <w:bCs/>
          <w:i/>
          <w:sz w:val="28"/>
          <w:szCs w:val="28"/>
        </w:rPr>
      </w:pPr>
    </w:p>
    <w:p w:rsidR="00AF18FE" w:rsidRPr="00687BCF" w:rsidRDefault="00AF18FE" w:rsidP="00586F0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  <w:lang w:val="en-AU"/>
        </w:rPr>
      </w:pPr>
      <w:r w:rsidRPr="00687BCF">
        <w:rPr>
          <w:rFonts w:ascii="Times New Roman" w:hAnsi="Times New Roman" w:cs="Times New Roman"/>
          <w:sz w:val="21"/>
          <w:szCs w:val="21"/>
          <w:lang w:val="en-AU"/>
        </w:rPr>
        <w:t xml:space="preserve">Individuals claiming authorship should </w:t>
      </w:r>
      <w:r w:rsidRPr="00687BCF">
        <w:rPr>
          <w:rFonts w:ascii="Times New Roman" w:hAnsi="Times New Roman" w:cs="Times New Roman"/>
          <w:b/>
          <w:bCs/>
          <w:sz w:val="21"/>
          <w:szCs w:val="21"/>
          <w:lang w:val="en-AU"/>
        </w:rPr>
        <w:t xml:space="preserve">meet all 3 of the following conditions </w:t>
      </w:r>
      <w:r w:rsidRPr="00687BCF">
        <w:rPr>
          <w:rFonts w:ascii="Times New Roman" w:hAnsi="Times New Roman" w:cs="Times New Roman"/>
          <w:sz w:val="21"/>
          <w:szCs w:val="21"/>
          <w:lang w:val="en-AU"/>
        </w:rPr>
        <w:t>in accordance with the</w:t>
      </w:r>
    </w:p>
    <w:p w:rsidR="00AF18FE" w:rsidRPr="00687BCF" w:rsidRDefault="00AF18FE" w:rsidP="00586F0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  <w:lang w:val="en-AU"/>
        </w:rPr>
      </w:pPr>
      <w:r w:rsidRPr="00687BCF">
        <w:rPr>
          <w:rFonts w:ascii="Times New Roman" w:hAnsi="Times New Roman" w:cs="Times New Roman"/>
          <w:sz w:val="21"/>
          <w:szCs w:val="21"/>
          <w:lang w:val="en-AU"/>
        </w:rPr>
        <w:t>“Consensus Statement on Journals Authorship”:</w:t>
      </w:r>
    </w:p>
    <w:p w:rsidR="00AE5747" w:rsidRPr="00687BCF" w:rsidRDefault="00AE5747" w:rsidP="00586F0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  <w:lang w:val="en-AU"/>
        </w:rPr>
      </w:pPr>
    </w:p>
    <w:p w:rsidR="00AF18FE" w:rsidRPr="00687BCF" w:rsidRDefault="00AF18FE" w:rsidP="00586F0B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1"/>
          <w:szCs w:val="21"/>
          <w:lang w:val="en-AU"/>
        </w:rPr>
      </w:pPr>
      <w:r w:rsidRPr="00687BCF">
        <w:rPr>
          <w:rFonts w:ascii="Times New Roman" w:hAnsi="Times New Roman" w:cs="Times New Roman"/>
          <w:sz w:val="21"/>
          <w:szCs w:val="21"/>
          <w:lang w:val="en-AU"/>
        </w:rPr>
        <w:t xml:space="preserve">Authors make </w:t>
      </w:r>
      <w:r w:rsidR="002B3D3A" w:rsidRPr="00687BCF">
        <w:rPr>
          <w:rFonts w:ascii="Times New Roman" w:hAnsi="Times New Roman" w:cs="Times New Roman"/>
          <w:sz w:val="21"/>
          <w:szCs w:val="21"/>
          <w:lang w:val="en-AU"/>
        </w:rPr>
        <w:t>considerable</w:t>
      </w:r>
      <w:r w:rsidRPr="00687BCF">
        <w:rPr>
          <w:rFonts w:ascii="Times New Roman" w:hAnsi="Times New Roman" w:cs="Times New Roman"/>
          <w:sz w:val="21"/>
          <w:szCs w:val="21"/>
          <w:lang w:val="en-AU"/>
        </w:rPr>
        <w:t xml:space="preserve"> contributions to conception and design, and/or acquisition of data, and/or</w:t>
      </w:r>
    </w:p>
    <w:p w:rsidR="00AE5747" w:rsidRPr="00687BCF" w:rsidRDefault="00C75C99" w:rsidP="00586F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1"/>
          <w:szCs w:val="21"/>
          <w:lang w:val="en-AU"/>
        </w:rPr>
      </w:pPr>
      <w:r w:rsidRPr="00687BCF">
        <w:rPr>
          <w:rFonts w:ascii="Times New Roman" w:hAnsi="Times New Roman" w:cs="Times New Roman"/>
          <w:sz w:val="21"/>
          <w:szCs w:val="21"/>
          <w:lang w:val="en-AU"/>
        </w:rPr>
        <w:t xml:space="preserve">Analysis </w:t>
      </w:r>
      <w:r w:rsidR="00AE5747" w:rsidRPr="00687BCF">
        <w:rPr>
          <w:rFonts w:ascii="Times New Roman" w:hAnsi="Times New Roman" w:cs="Times New Roman"/>
          <w:sz w:val="21"/>
          <w:szCs w:val="21"/>
          <w:lang w:val="en-AU"/>
        </w:rPr>
        <w:t>and interpretation of data</w:t>
      </w:r>
    </w:p>
    <w:p w:rsidR="00AF18FE" w:rsidRPr="00687BCF" w:rsidRDefault="00AF18FE" w:rsidP="00586F0B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1"/>
          <w:szCs w:val="21"/>
          <w:lang w:val="en-AU"/>
        </w:rPr>
      </w:pPr>
      <w:r w:rsidRPr="00687BCF">
        <w:rPr>
          <w:rFonts w:ascii="Times New Roman" w:hAnsi="Times New Roman" w:cs="Times New Roman"/>
          <w:sz w:val="21"/>
          <w:szCs w:val="21"/>
          <w:lang w:val="en-AU"/>
        </w:rPr>
        <w:t xml:space="preserve">Authors </w:t>
      </w:r>
      <w:r w:rsidR="002B3D3A" w:rsidRPr="00687BCF">
        <w:rPr>
          <w:rFonts w:ascii="Times New Roman" w:hAnsi="Times New Roman" w:cs="Times New Roman"/>
          <w:sz w:val="21"/>
          <w:szCs w:val="21"/>
          <w:lang w:val="en-AU"/>
        </w:rPr>
        <w:t>contribute</w:t>
      </w:r>
      <w:r w:rsidRPr="00687BCF">
        <w:rPr>
          <w:rFonts w:ascii="Times New Roman" w:hAnsi="Times New Roman" w:cs="Times New Roman"/>
          <w:sz w:val="21"/>
          <w:szCs w:val="21"/>
          <w:lang w:val="en-AU"/>
        </w:rPr>
        <w:t xml:space="preserve"> in drafting the article or </w:t>
      </w:r>
      <w:r w:rsidR="002B3D3A" w:rsidRPr="00687BCF">
        <w:rPr>
          <w:rFonts w:ascii="Times New Roman" w:hAnsi="Times New Roman" w:cs="Times New Roman"/>
          <w:sz w:val="21"/>
          <w:szCs w:val="21"/>
          <w:lang w:val="en-AU"/>
        </w:rPr>
        <w:t>reviewing</w:t>
      </w:r>
      <w:r w:rsidRPr="00687BCF">
        <w:rPr>
          <w:rFonts w:ascii="Times New Roman" w:hAnsi="Times New Roman" w:cs="Times New Roman"/>
          <w:sz w:val="21"/>
          <w:szCs w:val="21"/>
          <w:lang w:val="en-AU"/>
        </w:rPr>
        <w:t xml:space="preserve"> it critically for </w:t>
      </w:r>
      <w:r w:rsidR="002B3D3A" w:rsidRPr="00687BCF">
        <w:rPr>
          <w:rFonts w:ascii="Times New Roman" w:hAnsi="Times New Roman" w:cs="Times New Roman"/>
          <w:sz w:val="21"/>
          <w:szCs w:val="21"/>
          <w:lang w:val="en-AU"/>
        </w:rPr>
        <w:t>significant</w:t>
      </w:r>
      <w:r w:rsidRPr="00687BCF">
        <w:rPr>
          <w:rFonts w:ascii="Times New Roman" w:hAnsi="Times New Roman" w:cs="Times New Roman"/>
          <w:sz w:val="21"/>
          <w:szCs w:val="21"/>
          <w:lang w:val="en-AU"/>
        </w:rPr>
        <w:t xml:space="preserve"> intellectual content; and</w:t>
      </w:r>
    </w:p>
    <w:p w:rsidR="00AF18FE" w:rsidRPr="00687BCF" w:rsidRDefault="00AF18FE" w:rsidP="00586F0B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1"/>
          <w:szCs w:val="21"/>
          <w:lang w:val="en-AU"/>
        </w:rPr>
      </w:pPr>
      <w:r w:rsidRPr="00687BCF">
        <w:rPr>
          <w:rFonts w:ascii="Times New Roman" w:hAnsi="Times New Roman" w:cs="Times New Roman"/>
          <w:sz w:val="21"/>
          <w:szCs w:val="21"/>
          <w:lang w:val="en-AU"/>
        </w:rPr>
        <w:t>Authors give final approval of the version to be submitted and any revised version.</w:t>
      </w:r>
    </w:p>
    <w:p w:rsidR="00AE5747" w:rsidRPr="00687BCF" w:rsidRDefault="00AE5747" w:rsidP="00586F0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  <w:lang w:val="en-AU"/>
        </w:rPr>
      </w:pPr>
    </w:p>
    <w:p w:rsidR="00AE5747" w:rsidRPr="00687BCF" w:rsidRDefault="00AF18FE" w:rsidP="00586F0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  <w:lang w:val="en-AU"/>
        </w:rPr>
      </w:pPr>
      <w:r w:rsidRPr="00687BCF">
        <w:rPr>
          <w:rFonts w:ascii="Times New Roman" w:hAnsi="Times New Roman" w:cs="Times New Roman"/>
          <w:sz w:val="21"/>
          <w:szCs w:val="21"/>
          <w:lang w:val="en-AU"/>
        </w:rPr>
        <w:t xml:space="preserve">Each author should have participated sufficiently in the work to take public responsibility for </w:t>
      </w:r>
      <w:r w:rsidR="00586F0B" w:rsidRPr="00687BCF">
        <w:rPr>
          <w:rFonts w:ascii="Times New Roman" w:hAnsi="Times New Roman" w:cs="Times New Roman"/>
          <w:sz w:val="21"/>
          <w:szCs w:val="21"/>
          <w:lang w:val="en-AU"/>
        </w:rPr>
        <w:t>appropriate portions</w:t>
      </w:r>
      <w:r w:rsidRPr="00687BCF">
        <w:rPr>
          <w:rFonts w:ascii="Times New Roman" w:hAnsi="Times New Roman" w:cs="Times New Roman"/>
          <w:sz w:val="21"/>
          <w:szCs w:val="21"/>
          <w:lang w:val="en-AU"/>
        </w:rPr>
        <w:t xml:space="preserve"> of the content. </w:t>
      </w:r>
    </w:p>
    <w:p w:rsidR="00AE5747" w:rsidRPr="00687BCF" w:rsidRDefault="00AE5747" w:rsidP="00586F0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1"/>
          <w:szCs w:val="21"/>
          <w:lang w:val="en-AU"/>
        </w:rPr>
      </w:pPr>
    </w:p>
    <w:p w:rsidR="00AF18FE" w:rsidRPr="00687BCF" w:rsidRDefault="00AF18FE" w:rsidP="00586F0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1"/>
          <w:szCs w:val="21"/>
          <w:lang w:val="en-AU"/>
        </w:rPr>
      </w:pPr>
      <w:r w:rsidRPr="00687BCF">
        <w:rPr>
          <w:rFonts w:ascii="Times New Roman" w:hAnsi="Times New Roman" w:cs="Times New Roman"/>
          <w:b/>
          <w:bCs/>
          <w:sz w:val="21"/>
          <w:szCs w:val="21"/>
          <w:lang w:val="en-AU"/>
        </w:rPr>
        <w:t xml:space="preserve">Allowing one’s name to appear as an author without having </w:t>
      </w:r>
      <w:r w:rsidR="00586F0B" w:rsidRPr="00687BCF">
        <w:rPr>
          <w:rFonts w:ascii="Times New Roman" w:hAnsi="Times New Roman" w:cs="Times New Roman"/>
          <w:b/>
          <w:bCs/>
          <w:sz w:val="21"/>
          <w:szCs w:val="21"/>
          <w:lang w:val="en-AU"/>
        </w:rPr>
        <w:t>contributed significantly</w:t>
      </w:r>
      <w:r w:rsidRPr="00687BCF">
        <w:rPr>
          <w:rFonts w:ascii="Times New Roman" w:hAnsi="Times New Roman" w:cs="Times New Roman"/>
          <w:b/>
          <w:bCs/>
          <w:sz w:val="21"/>
          <w:szCs w:val="21"/>
          <w:lang w:val="en-AU"/>
        </w:rPr>
        <w:t xml:space="preserve"> to the study or adding the name of an individual who has not contributed or who has</w:t>
      </w:r>
      <w:r w:rsidR="00586F0B">
        <w:rPr>
          <w:rFonts w:ascii="Times New Roman" w:hAnsi="Times New Roman" w:cs="Times New Roman"/>
          <w:b/>
          <w:bCs/>
          <w:sz w:val="21"/>
          <w:szCs w:val="21"/>
          <w:lang w:val="en-AU"/>
        </w:rPr>
        <w:t xml:space="preserve"> </w:t>
      </w:r>
      <w:r w:rsidRPr="00687BCF">
        <w:rPr>
          <w:rFonts w:ascii="Times New Roman" w:hAnsi="Times New Roman" w:cs="Times New Roman"/>
          <w:b/>
          <w:bCs/>
          <w:sz w:val="21"/>
          <w:szCs w:val="21"/>
          <w:lang w:val="en-AU"/>
        </w:rPr>
        <w:t xml:space="preserve">not agreed to the work in its current form is considered a </w:t>
      </w:r>
      <w:r w:rsidR="00687BCF" w:rsidRPr="00687BCF">
        <w:rPr>
          <w:rFonts w:ascii="Times New Roman" w:hAnsi="Times New Roman" w:cs="Times New Roman"/>
          <w:b/>
          <w:bCs/>
          <w:sz w:val="21"/>
          <w:szCs w:val="21"/>
          <w:lang w:val="en-AU"/>
        </w:rPr>
        <w:t>breach</w:t>
      </w:r>
      <w:r w:rsidRPr="00687BCF">
        <w:rPr>
          <w:rFonts w:ascii="Times New Roman" w:hAnsi="Times New Roman" w:cs="Times New Roman"/>
          <w:b/>
          <w:bCs/>
          <w:sz w:val="21"/>
          <w:szCs w:val="21"/>
          <w:lang w:val="en-AU"/>
        </w:rPr>
        <w:t xml:space="preserve"> of appropriate authorship</w:t>
      </w:r>
    </w:p>
    <w:p w:rsidR="002B3D3A" w:rsidRPr="00687BCF" w:rsidRDefault="002B3D3A" w:rsidP="00586F0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1"/>
          <w:szCs w:val="21"/>
          <w:lang w:val="en-AU"/>
        </w:rPr>
      </w:pPr>
    </w:p>
    <w:p w:rsidR="002B3D3A" w:rsidRPr="00687BCF" w:rsidRDefault="002B3D3A" w:rsidP="00586F0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  <w:lang w:val="en-AU"/>
        </w:rPr>
      </w:pPr>
      <w:r w:rsidRPr="00687BCF">
        <w:rPr>
          <w:rFonts w:ascii="Times New Roman" w:hAnsi="Times New Roman" w:cs="Times New Roman"/>
          <w:b/>
          <w:bCs/>
          <w:sz w:val="21"/>
          <w:szCs w:val="21"/>
          <w:lang w:val="en-AU"/>
        </w:rPr>
        <w:t xml:space="preserve">Ghost-writing is NOT acceptable. </w:t>
      </w:r>
      <w:r w:rsidRPr="00687BCF">
        <w:rPr>
          <w:rFonts w:ascii="Times New Roman" w:hAnsi="Times New Roman" w:cs="Times New Roman"/>
          <w:sz w:val="21"/>
          <w:szCs w:val="21"/>
          <w:lang w:val="en-AU"/>
        </w:rPr>
        <w:t>No one, other than the authors listed below, should have contributed</w:t>
      </w:r>
      <w:r w:rsidR="00586F0B">
        <w:rPr>
          <w:rFonts w:ascii="Times New Roman" w:hAnsi="Times New Roman" w:cs="Times New Roman"/>
          <w:sz w:val="21"/>
          <w:szCs w:val="21"/>
          <w:lang w:val="en-AU"/>
        </w:rPr>
        <w:t xml:space="preserve"> </w:t>
      </w:r>
      <w:r w:rsidRPr="00687BCF">
        <w:rPr>
          <w:rFonts w:ascii="Times New Roman" w:hAnsi="Times New Roman" w:cs="Times New Roman"/>
          <w:sz w:val="21"/>
          <w:szCs w:val="21"/>
          <w:lang w:val="en-AU"/>
        </w:rPr>
        <w:t>substantially to the writing and revising of the manuscript.</w:t>
      </w:r>
      <w:r w:rsidR="00586F0B">
        <w:rPr>
          <w:rFonts w:ascii="Times New Roman" w:hAnsi="Times New Roman" w:cs="Times New Roman"/>
          <w:sz w:val="21"/>
          <w:szCs w:val="21"/>
          <w:lang w:val="en-AU"/>
        </w:rPr>
        <w:t xml:space="preserve"> </w:t>
      </w:r>
      <w:r w:rsidRPr="00687BCF">
        <w:rPr>
          <w:rFonts w:ascii="Times New Roman" w:hAnsi="Times New Roman" w:cs="Times New Roman"/>
          <w:sz w:val="21"/>
          <w:szCs w:val="21"/>
          <w:lang w:val="en-AU"/>
        </w:rPr>
        <w:t>Contributors who do not meet the criteria for</w:t>
      </w:r>
      <w:r w:rsidR="00586F0B">
        <w:rPr>
          <w:rFonts w:ascii="Times New Roman" w:hAnsi="Times New Roman" w:cs="Times New Roman"/>
          <w:sz w:val="21"/>
          <w:szCs w:val="21"/>
          <w:lang w:val="en-AU"/>
        </w:rPr>
        <w:t xml:space="preserve"> </w:t>
      </w:r>
      <w:r w:rsidRPr="00687BCF">
        <w:rPr>
          <w:rFonts w:ascii="Times New Roman" w:hAnsi="Times New Roman" w:cs="Times New Roman"/>
          <w:sz w:val="21"/>
          <w:szCs w:val="21"/>
          <w:lang w:val="en-AU"/>
        </w:rPr>
        <w:t>authorship should be listed in the acknowledgment. Examples include: individuals who allowed their</w:t>
      </w:r>
      <w:r w:rsidR="00586F0B">
        <w:rPr>
          <w:rFonts w:ascii="Times New Roman" w:hAnsi="Times New Roman" w:cs="Times New Roman"/>
          <w:sz w:val="21"/>
          <w:szCs w:val="21"/>
          <w:lang w:val="en-AU"/>
        </w:rPr>
        <w:t xml:space="preserve"> </w:t>
      </w:r>
      <w:r w:rsidRPr="00687BCF">
        <w:rPr>
          <w:rFonts w:ascii="Times New Roman" w:hAnsi="Times New Roman" w:cs="Times New Roman"/>
          <w:sz w:val="21"/>
          <w:szCs w:val="21"/>
          <w:lang w:val="en-AU"/>
        </w:rPr>
        <w:t>clinical experience to</w:t>
      </w:r>
      <w:r w:rsidR="00586F0B">
        <w:rPr>
          <w:rFonts w:ascii="Times New Roman" w:hAnsi="Times New Roman" w:cs="Times New Roman"/>
          <w:sz w:val="21"/>
          <w:szCs w:val="21"/>
          <w:lang w:val="en-AU"/>
        </w:rPr>
        <w:t xml:space="preserve"> </w:t>
      </w:r>
      <w:r w:rsidRPr="00687BCF">
        <w:rPr>
          <w:rFonts w:ascii="Times New Roman" w:hAnsi="Times New Roman" w:cs="Times New Roman"/>
          <w:sz w:val="21"/>
          <w:szCs w:val="21"/>
          <w:lang w:val="en-AU"/>
        </w:rPr>
        <w:t>be included, a person who provided purely technical help, copyediting,</w:t>
      </w:r>
      <w:r w:rsidR="00586F0B">
        <w:rPr>
          <w:rFonts w:ascii="Times New Roman" w:hAnsi="Times New Roman" w:cs="Times New Roman"/>
          <w:sz w:val="21"/>
          <w:szCs w:val="21"/>
          <w:lang w:val="en-AU"/>
        </w:rPr>
        <w:t xml:space="preserve"> </w:t>
      </w:r>
      <w:r w:rsidRPr="00687BCF">
        <w:rPr>
          <w:rFonts w:ascii="Times New Roman" w:hAnsi="Times New Roman" w:cs="Times New Roman"/>
          <w:sz w:val="21"/>
          <w:szCs w:val="21"/>
          <w:lang w:val="en-AU"/>
        </w:rPr>
        <w:t>proofreading or translation assistance (NO ghost</w:t>
      </w:r>
      <w:r w:rsidR="0053684C" w:rsidRPr="00687BCF">
        <w:rPr>
          <w:rFonts w:ascii="Times New Roman" w:hAnsi="Times New Roman" w:cs="Times New Roman"/>
          <w:sz w:val="21"/>
          <w:szCs w:val="21"/>
          <w:lang w:val="en-AU"/>
        </w:rPr>
        <w:t xml:space="preserve"> </w:t>
      </w:r>
      <w:r w:rsidRPr="00687BCF">
        <w:rPr>
          <w:rFonts w:ascii="Times New Roman" w:hAnsi="Times New Roman" w:cs="Times New Roman"/>
          <w:sz w:val="21"/>
          <w:szCs w:val="21"/>
          <w:lang w:val="en-AU"/>
        </w:rPr>
        <w:t>writers allowed), or a department Chair who</w:t>
      </w:r>
      <w:r w:rsidR="00586F0B">
        <w:rPr>
          <w:rFonts w:ascii="Times New Roman" w:hAnsi="Times New Roman" w:cs="Times New Roman"/>
          <w:sz w:val="21"/>
          <w:szCs w:val="21"/>
          <w:lang w:val="en-AU"/>
        </w:rPr>
        <w:t xml:space="preserve"> </w:t>
      </w:r>
      <w:r w:rsidRPr="00687BCF">
        <w:rPr>
          <w:rFonts w:ascii="Times New Roman" w:hAnsi="Times New Roman" w:cs="Times New Roman"/>
          <w:sz w:val="21"/>
          <w:szCs w:val="21"/>
          <w:lang w:val="en-AU"/>
        </w:rPr>
        <w:t>provided</w:t>
      </w:r>
      <w:r w:rsidR="00586F0B">
        <w:rPr>
          <w:rFonts w:ascii="Times New Roman" w:hAnsi="Times New Roman" w:cs="Times New Roman"/>
          <w:sz w:val="21"/>
          <w:szCs w:val="21"/>
          <w:lang w:val="en-AU"/>
        </w:rPr>
        <w:t xml:space="preserve"> </w:t>
      </w:r>
      <w:r w:rsidRPr="00687BCF">
        <w:rPr>
          <w:rFonts w:ascii="Times New Roman" w:hAnsi="Times New Roman" w:cs="Times New Roman"/>
          <w:sz w:val="21"/>
          <w:szCs w:val="21"/>
          <w:lang w:val="en-AU"/>
        </w:rPr>
        <w:t>only general support.</w:t>
      </w:r>
    </w:p>
    <w:p w:rsidR="002B3D3A" w:rsidRPr="00687BCF" w:rsidRDefault="002B3D3A" w:rsidP="00586F0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1"/>
          <w:szCs w:val="21"/>
          <w:lang w:val="en-AU"/>
        </w:rPr>
      </w:pPr>
    </w:p>
    <w:p w:rsidR="0052584E" w:rsidRPr="00687BCF" w:rsidRDefault="00507BFF" w:rsidP="00586F0B">
      <w:pPr>
        <w:jc w:val="both"/>
        <w:rPr>
          <w:rFonts w:ascii="Arial" w:eastAsia="Arial" w:hAnsi="Arial" w:cs="Arial"/>
          <w:sz w:val="24"/>
          <w:szCs w:val="24"/>
        </w:rPr>
      </w:pPr>
      <w:r w:rsidRPr="00687BCF">
        <w:rPr>
          <w:rFonts w:ascii="Arial" w:eastAsia="Arial" w:hAnsi="Arial" w:cs="Arial"/>
          <w:b/>
          <w:bCs/>
          <w:sz w:val="24"/>
          <w:szCs w:val="24"/>
        </w:rPr>
        <w:t>For Example:</w:t>
      </w:r>
    </w:p>
    <w:p w:rsidR="0052584E" w:rsidRPr="00687BCF" w:rsidRDefault="00507BFF" w:rsidP="00586F0B">
      <w:pPr>
        <w:pStyle w:val="BodyText"/>
        <w:numPr>
          <w:ilvl w:val="0"/>
          <w:numId w:val="1"/>
        </w:numPr>
        <w:tabs>
          <w:tab w:val="left" w:pos="937"/>
        </w:tabs>
        <w:spacing w:before="76" w:line="230" w:lineRule="exact"/>
        <w:ind w:left="0" w:right="568"/>
        <w:jc w:val="both"/>
      </w:pPr>
      <w:r w:rsidRPr="00687BCF">
        <w:t>Au</w:t>
      </w:r>
      <w:r w:rsidRPr="00687BCF">
        <w:rPr>
          <w:spacing w:val="-1"/>
        </w:rPr>
        <w:t>t</w:t>
      </w:r>
      <w:r w:rsidRPr="00687BCF">
        <w:t>hor X</w:t>
      </w:r>
      <w:r w:rsidR="00040B1B">
        <w:t xml:space="preserve"> </w:t>
      </w:r>
      <w:r w:rsidRPr="00687BCF">
        <w:t>part</w:t>
      </w:r>
      <w:r w:rsidRPr="00687BCF">
        <w:rPr>
          <w:spacing w:val="-2"/>
        </w:rPr>
        <w:t>i</w:t>
      </w:r>
      <w:r w:rsidRPr="00687BCF">
        <w:t>cipat</w:t>
      </w:r>
      <w:r w:rsidRPr="00687BCF">
        <w:rPr>
          <w:spacing w:val="-2"/>
        </w:rPr>
        <w:t>e</w:t>
      </w:r>
      <w:r w:rsidRPr="00687BCF">
        <w:t>d in</w:t>
      </w:r>
      <w:r w:rsidR="00080484">
        <w:t xml:space="preserve"> </w:t>
      </w:r>
      <w:r w:rsidRPr="00687BCF">
        <w:t>all e</w:t>
      </w:r>
      <w:r w:rsidRPr="00687BCF">
        <w:rPr>
          <w:spacing w:val="-1"/>
        </w:rPr>
        <w:t>x</w:t>
      </w:r>
      <w:r w:rsidRPr="00687BCF">
        <w:t>peri</w:t>
      </w:r>
      <w:r w:rsidRPr="00687BCF">
        <w:rPr>
          <w:spacing w:val="-2"/>
        </w:rPr>
        <w:t>m</w:t>
      </w:r>
      <w:r w:rsidRPr="00687BCF">
        <w:t>ents,</w:t>
      </w:r>
      <w:r w:rsidR="00BF650F">
        <w:t xml:space="preserve"> </w:t>
      </w:r>
      <w:r w:rsidRPr="00687BCF">
        <w:t>co</w:t>
      </w:r>
      <w:r w:rsidRPr="00687BCF">
        <w:rPr>
          <w:spacing w:val="-1"/>
        </w:rPr>
        <w:t>o</w:t>
      </w:r>
      <w:r w:rsidRPr="00687BCF">
        <w:t>rdi</w:t>
      </w:r>
      <w:r w:rsidRPr="00687BCF">
        <w:rPr>
          <w:spacing w:val="-2"/>
        </w:rPr>
        <w:t>n</w:t>
      </w:r>
      <w:r w:rsidRPr="00687BCF">
        <w:t xml:space="preserve">ated </w:t>
      </w:r>
      <w:r w:rsidRPr="00687BCF">
        <w:rPr>
          <w:spacing w:val="-1"/>
        </w:rPr>
        <w:t>t</w:t>
      </w:r>
      <w:r w:rsidRPr="00687BCF">
        <w:t>he dat</w:t>
      </w:r>
      <w:r w:rsidRPr="00687BCF">
        <w:rPr>
          <w:spacing w:val="1"/>
        </w:rPr>
        <w:t>a</w:t>
      </w:r>
      <w:r w:rsidRPr="00687BCF">
        <w:rPr>
          <w:spacing w:val="-1"/>
        </w:rPr>
        <w:t>-</w:t>
      </w:r>
      <w:r w:rsidRPr="00687BCF">
        <w:t>anal</w:t>
      </w:r>
      <w:r w:rsidRPr="00687BCF">
        <w:rPr>
          <w:spacing w:val="-2"/>
        </w:rPr>
        <w:t>y</w:t>
      </w:r>
      <w:r w:rsidRPr="00687BCF">
        <w:t>sis</w:t>
      </w:r>
      <w:r w:rsidR="00080484">
        <w:t xml:space="preserve"> </w:t>
      </w:r>
      <w:r w:rsidRPr="00687BCF">
        <w:rPr>
          <w:spacing w:val="-2"/>
        </w:rPr>
        <w:t>a</w:t>
      </w:r>
      <w:r w:rsidRPr="00687BCF">
        <w:t xml:space="preserve">nd </w:t>
      </w:r>
      <w:r w:rsidRPr="00687BCF">
        <w:rPr>
          <w:spacing w:val="-1"/>
        </w:rPr>
        <w:t>c</w:t>
      </w:r>
      <w:r w:rsidRPr="00687BCF">
        <w:t>ontr</w:t>
      </w:r>
      <w:r w:rsidRPr="00687BCF">
        <w:rPr>
          <w:spacing w:val="-1"/>
        </w:rPr>
        <w:t>i</w:t>
      </w:r>
      <w:r w:rsidRPr="00687BCF">
        <w:t xml:space="preserve">buted </w:t>
      </w:r>
      <w:r w:rsidRPr="00687BCF">
        <w:rPr>
          <w:spacing w:val="-1"/>
        </w:rPr>
        <w:t>t</w:t>
      </w:r>
      <w:r w:rsidRPr="00687BCF">
        <w:t xml:space="preserve">o </w:t>
      </w:r>
      <w:r w:rsidRPr="00687BCF">
        <w:rPr>
          <w:spacing w:val="-1"/>
        </w:rPr>
        <w:t>t</w:t>
      </w:r>
      <w:r w:rsidRPr="00687BCF">
        <w:t>he writ</w:t>
      </w:r>
      <w:r w:rsidRPr="00687BCF">
        <w:rPr>
          <w:spacing w:val="-1"/>
        </w:rPr>
        <w:t>i</w:t>
      </w:r>
      <w:r w:rsidRPr="00687BCF">
        <w:t>ng of</w:t>
      </w:r>
      <w:r w:rsidR="00080484">
        <w:t xml:space="preserve"> </w:t>
      </w:r>
      <w:r w:rsidRPr="00687BCF">
        <w:t>the</w:t>
      </w:r>
      <w:r w:rsidR="00080484">
        <w:t xml:space="preserve"> </w:t>
      </w:r>
      <w:r w:rsidRPr="00687BCF">
        <w:t>man</w:t>
      </w:r>
      <w:r w:rsidRPr="00687BCF">
        <w:rPr>
          <w:spacing w:val="-1"/>
        </w:rPr>
        <w:t>u</w:t>
      </w:r>
      <w:r w:rsidRPr="00687BCF">
        <w:t>script.</w:t>
      </w:r>
    </w:p>
    <w:p w:rsidR="0052584E" w:rsidRPr="00687BCF" w:rsidRDefault="00507BFF" w:rsidP="00586F0B">
      <w:pPr>
        <w:pStyle w:val="BodyText"/>
        <w:numPr>
          <w:ilvl w:val="0"/>
          <w:numId w:val="1"/>
        </w:numPr>
        <w:tabs>
          <w:tab w:val="left" w:pos="937"/>
        </w:tabs>
        <w:spacing w:line="242" w:lineRule="exact"/>
        <w:ind w:left="0"/>
        <w:jc w:val="both"/>
      </w:pPr>
      <w:r w:rsidRPr="00687BCF">
        <w:t>Au</w:t>
      </w:r>
      <w:r w:rsidRPr="00687BCF">
        <w:rPr>
          <w:spacing w:val="-1"/>
        </w:rPr>
        <w:t>t</w:t>
      </w:r>
      <w:r w:rsidRPr="00687BCF">
        <w:t>hor Y</w:t>
      </w:r>
      <w:r w:rsidR="00040B1B">
        <w:t xml:space="preserve"> </w:t>
      </w:r>
      <w:r w:rsidRPr="00687BCF">
        <w:t>co</w:t>
      </w:r>
      <w:r w:rsidRPr="00687BCF">
        <w:rPr>
          <w:spacing w:val="-1"/>
        </w:rPr>
        <w:t>or</w:t>
      </w:r>
      <w:r w:rsidRPr="00687BCF">
        <w:t xml:space="preserve">dinated </w:t>
      </w:r>
      <w:r w:rsidRPr="00687BCF">
        <w:rPr>
          <w:spacing w:val="-1"/>
        </w:rPr>
        <w:t>t</w:t>
      </w:r>
      <w:r w:rsidRPr="00687BCF">
        <w:t xml:space="preserve">he </w:t>
      </w:r>
      <w:r w:rsidRPr="00687BCF">
        <w:rPr>
          <w:spacing w:val="-2"/>
        </w:rPr>
        <w:t>m</w:t>
      </w:r>
      <w:r w:rsidRPr="00687BCF">
        <w:t>ouse w</w:t>
      </w:r>
      <w:r w:rsidRPr="00687BCF">
        <w:rPr>
          <w:spacing w:val="-1"/>
        </w:rPr>
        <w:t>o</w:t>
      </w:r>
      <w:r w:rsidRPr="00687BCF">
        <w:t>rk.</w:t>
      </w:r>
    </w:p>
    <w:p w:rsidR="0052584E" w:rsidRPr="00687BCF" w:rsidRDefault="00507BFF" w:rsidP="00586F0B">
      <w:pPr>
        <w:pStyle w:val="BodyText"/>
        <w:numPr>
          <w:ilvl w:val="0"/>
          <w:numId w:val="1"/>
        </w:numPr>
        <w:tabs>
          <w:tab w:val="left" w:pos="937"/>
        </w:tabs>
        <w:spacing w:line="244" w:lineRule="exact"/>
        <w:ind w:left="0"/>
        <w:jc w:val="both"/>
      </w:pPr>
      <w:r w:rsidRPr="00687BCF">
        <w:t>Au</w:t>
      </w:r>
      <w:r w:rsidRPr="00687BCF">
        <w:rPr>
          <w:spacing w:val="-1"/>
        </w:rPr>
        <w:t>t</w:t>
      </w:r>
      <w:r w:rsidRPr="00687BCF">
        <w:t>hor Z</w:t>
      </w:r>
      <w:r w:rsidR="00040B1B">
        <w:t xml:space="preserve"> </w:t>
      </w:r>
      <w:r w:rsidRPr="00687BCF">
        <w:t>d</w:t>
      </w:r>
      <w:r w:rsidRPr="00687BCF">
        <w:rPr>
          <w:spacing w:val="-1"/>
        </w:rPr>
        <w:t>e</w:t>
      </w:r>
      <w:r w:rsidRPr="00687BCF">
        <w:t>s</w:t>
      </w:r>
      <w:r w:rsidRPr="00687BCF">
        <w:rPr>
          <w:spacing w:val="-1"/>
        </w:rPr>
        <w:t>i</w:t>
      </w:r>
      <w:r w:rsidRPr="00687BCF">
        <w:t>gned the</w:t>
      </w:r>
      <w:r w:rsidRPr="00687BCF">
        <w:rPr>
          <w:spacing w:val="-1"/>
        </w:rPr>
        <w:t xml:space="preserve"> </w:t>
      </w:r>
      <w:r w:rsidR="00040B1B" w:rsidRPr="00687BCF">
        <w:rPr>
          <w:spacing w:val="-1"/>
        </w:rPr>
        <w:t>r</w:t>
      </w:r>
      <w:r w:rsidR="00040B1B" w:rsidRPr="00687BCF">
        <w:t>es</w:t>
      </w:r>
      <w:r w:rsidR="00040B1B" w:rsidRPr="00687BCF">
        <w:rPr>
          <w:spacing w:val="-2"/>
        </w:rPr>
        <w:t>e</w:t>
      </w:r>
      <w:r w:rsidR="00040B1B" w:rsidRPr="00687BCF">
        <w:t>arch plan</w:t>
      </w:r>
      <w:r w:rsidRPr="00687BCF">
        <w:t xml:space="preserve"> </w:t>
      </w:r>
      <w:r w:rsidRPr="00687BCF">
        <w:rPr>
          <w:spacing w:val="-1"/>
        </w:rPr>
        <w:t>a</w:t>
      </w:r>
      <w:r w:rsidRPr="00687BCF">
        <w:t>nd</w:t>
      </w:r>
      <w:r w:rsidR="00040B1B">
        <w:t xml:space="preserve"> </w:t>
      </w:r>
      <w:r w:rsidR="00AE5747" w:rsidRPr="00687BCF">
        <w:t>organ</w:t>
      </w:r>
      <w:r w:rsidR="00AE5747" w:rsidRPr="00687BCF">
        <w:rPr>
          <w:spacing w:val="-2"/>
        </w:rPr>
        <w:t>i</w:t>
      </w:r>
      <w:r w:rsidR="00AE5747" w:rsidRPr="00687BCF">
        <w:t>zed</w:t>
      </w:r>
      <w:r w:rsidR="00040B1B">
        <w:t xml:space="preserve"> </w:t>
      </w:r>
      <w:r w:rsidRPr="00687BCF">
        <w:t>the</w:t>
      </w:r>
      <w:r w:rsidR="00040B1B">
        <w:t xml:space="preserve"> </w:t>
      </w:r>
      <w:r w:rsidRPr="00687BCF">
        <w:t>study</w:t>
      </w:r>
    </w:p>
    <w:p w:rsidR="0052584E" w:rsidRPr="00687BCF" w:rsidRDefault="0052584E" w:rsidP="00586F0B">
      <w:pPr>
        <w:spacing w:line="240" w:lineRule="exact"/>
        <w:jc w:val="both"/>
        <w:rPr>
          <w:sz w:val="24"/>
          <w:szCs w:val="24"/>
        </w:rPr>
      </w:pPr>
    </w:p>
    <w:p w:rsidR="0052584E" w:rsidRPr="00687BCF" w:rsidRDefault="00507BFF" w:rsidP="00586F0B">
      <w:pPr>
        <w:pStyle w:val="Heading1"/>
        <w:ind w:left="0"/>
        <w:jc w:val="both"/>
        <w:rPr>
          <w:b w:val="0"/>
          <w:bCs w:val="0"/>
        </w:rPr>
      </w:pPr>
      <w:r w:rsidRPr="00687BCF">
        <w:t>PUBL</w:t>
      </w:r>
      <w:r w:rsidRPr="00687BCF">
        <w:rPr>
          <w:spacing w:val="-2"/>
        </w:rPr>
        <w:t>I</w:t>
      </w:r>
      <w:r w:rsidRPr="00687BCF">
        <w:t>CATION</w:t>
      </w:r>
    </w:p>
    <w:p w:rsidR="0052584E" w:rsidRPr="00687BCF" w:rsidRDefault="0052584E" w:rsidP="00586F0B">
      <w:pPr>
        <w:spacing w:line="60" w:lineRule="exact"/>
        <w:jc w:val="both"/>
        <w:rPr>
          <w:sz w:val="6"/>
          <w:szCs w:val="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7698"/>
      </w:tblGrid>
      <w:tr w:rsidR="0052584E" w:rsidRPr="00687BCF" w:rsidTr="00586F0B">
        <w:trPr>
          <w:trHeight w:hRule="exact" w:val="562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84E" w:rsidRPr="00687BCF" w:rsidRDefault="00507BFF" w:rsidP="00586F0B">
            <w:pPr>
              <w:pStyle w:val="TableParagraph"/>
              <w:spacing w:line="272" w:lineRule="exac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87BCF">
              <w:rPr>
                <w:rFonts w:ascii="Arial" w:eastAsia="Arial" w:hAnsi="Arial" w:cs="Arial"/>
                <w:sz w:val="24"/>
                <w:szCs w:val="24"/>
              </w:rPr>
              <w:t>Tit</w:t>
            </w:r>
            <w:r w:rsidRPr="00687BCF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687BCF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7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84E" w:rsidRPr="00687BCF" w:rsidRDefault="0052584E" w:rsidP="00586F0B">
            <w:pPr>
              <w:jc w:val="both"/>
            </w:pPr>
          </w:p>
        </w:tc>
      </w:tr>
      <w:tr w:rsidR="0052584E" w:rsidRPr="00687BCF" w:rsidTr="00586F0B">
        <w:trPr>
          <w:trHeight w:hRule="exact" w:val="562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84E" w:rsidRPr="00687BCF" w:rsidRDefault="00507BFF" w:rsidP="00586F0B">
            <w:pPr>
              <w:pStyle w:val="TableParagraph"/>
              <w:spacing w:line="272" w:lineRule="exac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87BCF">
              <w:rPr>
                <w:rFonts w:ascii="Arial" w:eastAsia="Arial" w:hAnsi="Arial" w:cs="Arial"/>
                <w:sz w:val="24"/>
                <w:szCs w:val="24"/>
              </w:rPr>
              <w:t>Journal</w:t>
            </w:r>
          </w:p>
        </w:tc>
        <w:tc>
          <w:tcPr>
            <w:tcW w:w="7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84E" w:rsidRPr="00687BCF" w:rsidRDefault="0052584E" w:rsidP="00586F0B">
            <w:pPr>
              <w:jc w:val="both"/>
            </w:pPr>
          </w:p>
        </w:tc>
      </w:tr>
      <w:tr w:rsidR="0052584E" w:rsidRPr="00687BCF" w:rsidTr="00586F0B">
        <w:trPr>
          <w:trHeight w:hRule="exact" w:val="1115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84E" w:rsidRPr="00687BCF" w:rsidRDefault="00507BFF" w:rsidP="00586F0B">
            <w:pPr>
              <w:pStyle w:val="TableParagraph"/>
              <w:spacing w:line="272" w:lineRule="exact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87BCF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687BCF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687BCF">
              <w:rPr>
                <w:rFonts w:ascii="Arial" w:eastAsia="Arial" w:hAnsi="Arial" w:cs="Arial"/>
                <w:sz w:val="24"/>
                <w:szCs w:val="24"/>
              </w:rPr>
              <w:t>rresp</w:t>
            </w:r>
            <w:r w:rsidRPr="00687BCF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687BCF">
              <w:rPr>
                <w:rFonts w:ascii="Arial" w:eastAsia="Arial" w:hAnsi="Arial" w:cs="Arial"/>
                <w:sz w:val="24"/>
                <w:szCs w:val="24"/>
              </w:rPr>
              <w:t>ndi</w:t>
            </w:r>
            <w:r w:rsidRPr="00687BCF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687BCF"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  <w:p w:rsidR="0052584E" w:rsidRPr="00687BCF" w:rsidRDefault="0052584E" w:rsidP="00586F0B">
            <w:pPr>
              <w:pStyle w:val="TableParagraph"/>
              <w:spacing w:before="16" w:line="260" w:lineRule="exact"/>
              <w:jc w:val="both"/>
              <w:rPr>
                <w:sz w:val="26"/>
                <w:szCs w:val="26"/>
              </w:rPr>
            </w:pPr>
          </w:p>
          <w:p w:rsidR="0052584E" w:rsidRPr="00687BCF" w:rsidRDefault="00507BFF" w:rsidP="00586F0B">
            <w:pPr>
              <w:pStyle w:val="TableParagraph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87BCF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687BCF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687BCF">
              <w:rPr>
                <w:rFonts w:ascii="Arial" w:eastAsia="Arial" w:hAnsi="Arial" w:cs="Arial"/>
                <w:sz w:val="24"/>
                <w:szCs w:val="24"/>
              </w:rPr>
              <w:t>thor</w:t>
            </w:r>
          </w:p>
        </w:tc>
        <w:tc>
          <w:tcPr>
            <w:tcW w:w="7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84E" w:rsidRPr="00687BCF" w:rsidRDefault="0052584E" w:rsidP="00586F0B">
            <w:pPr>
              <w:jc w:val="both"/>
            </w:pPr>
          </w:p>
        </w:tc>
      </w:tr>
    </w:tbl>
    <w:p w:rsidR="0052584E" w:rsidRPr="00687BCF" w:rsidRDefault="0052584E" w:rsidP="00586F0B">
      <w:pPr>
        <w:spacing w:before="2" w:line="170" w:lineRule="exact"/>
        <w:jc w:val="both"/>
        <w:rPr>
          <w:sz w:val="17"/>
          <w:szCs w:val="17"/>
        </w:rPr>
      </w:pPr>
    </w:p>
    <w:p w:rsidR="0052584E" w:rsidRPr="00687BCF" w:rsidRDefault="00507BFF" w:rsidP="00586F0B">
      <w:pPr>
        <w:spacing w:before="67"/>
        <w:jc w:val="both"/>
        <w:rPr>
          <w:rFonts w:ascii="Arial" w:eastAsia="Arial" w:hAnsi="Arial" w:cs="Arial"/>
          <w:sz w:val="26"/>
          <w:szCs w:val="26"/>
        </w:rPr>
      </w:pPr>
      <w:r w:rsidRPr="00687BCF">
        <w:rPr>
          <w:rFonts w:ascii="Arial" w:eastAsia="Arial" w:hAnsi="Arial" w:cs="Arial"/>
          <w:b/>
          <w:bCs/>
          <w:sz w:val="26"/>
          <w:szCs w:val="26"/>
        </w:rPr>
        <w:lastRenderedPageBreak/>
        <w:t>AUTHO</w:t>
      </w:r>
      <w:r w:rsidRPr="00687BCF">
        <w:rPr>
          <w:rFonts w:ascii="Arial" w:eastAsia="Arial" w:hAnsi="Arial" w:cs="Arial"/>
          <w:b/>
          <w:bCs/>
          <w:spacing w:val="-2"/>
          <w:sz w:val="26"/>
          <w:szCs w:val="26"/>
        </w:rPr>
        <w:t>R</w:t>
      </w:r>
      <w:r w:rsidRPr="00687BCF">
        <w:rPr>
          <w:rFonts w:ascii="Arial" w:eastAsia="Arial" w:hAnsi="Arial" w:cs="Arial"/>
          <w:b/>
          <w:bCs/>
          <w:sz w:val="26"/>
          <w:szCs w:val="26"/>
        </w:rPr>
        <w:t>S</w:t>
      </w:r>
    </w:p>
    <w:p w:rsidR="0052584E" w:rsidRPr="00687BCF" w:rsidRDefault="0052584E" w:rsidP="00586F0B">
      <w:pPr>
        <w:spacing w:before="9" w:line="50" w:lineRule="exact"/>
        <w:jc w:val="both"/>
        <w:rPr>
          <w:sz w:val="5"/>
          <w:szCs w:val="5"/>
        </w:rPr>
      </w:pPr>
    </w:p>
    <w:tbl>
      <w:tblPr>
        <w:tblpPr w:leftFromText="180" w:rightFromText="180" w:vertAnchor="text" w:horzAnchor="page" w:tblpX="1627" w:tblpY="326"/>
        <w:tblW w:w="14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"/>
        <w:gridCol w:w="3150"/>
        <w:gridCol w:w="2700"/>
        <w:gridCol w:w="2430"/>
        <w:gridCol w:w="5130"/>
      </w:tblGrid>
      <w:tr w:rsidR="00586F0B" w:rsidRPr="00061045" w:rsidTr="00D322A8">
        <w:trPr>
          <w:trHeight w:hRule="exact" w:val="239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AF3751" w:rsidRDefault="00586F0B" w:rsidP="00586F0B">
            <w:pPr>
              <w:pStyle w:val="TableParagraph"/>
              <w:spacing w:line="227" w:lineRule="exact"/>
              <w:jc w:val="both"/>
              <w:rPr>
                <w:rFonts w:ascii="Arial" w:eastAsia="Arial" w:hAnsi="Arial" w:cs="Arial"/>
                <w:b/>
              </w:rPr>
            </w:pPr>
            <w:r w:rsidRPr="00AF3751">
              <w:rPr>
                <w:rFonts w:ascii="Arial" w:eastAsia="Arial" w:hAnsi="Arial" w:cs="Arial"/>
                <w:b/>
                <w:bCs/>
              </w:rPr>
              <w:t>Author</w:t>
            </w:r>
          </w:p>
          <w:p w:rsidR="00586F0B" w:rsidRPr="00AF3751" w:rsidRDefault="00586F0B" w:rsidP="00586F0B">
            <w:pPr>
              <w:pStyle w:val="TableParagraph"/>
              <w:spacing w:line="227" w:lineRule="exact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  <w:rPr>
                <w:rFonts w:ascii="Times New Roman" w:hAnsi="Times New Roman"/>
                <w:b/>
              </w:rPr>
            </w:pPr>
            <w:r w:rsidRPr="00061045">
              <w:rPr>
                <w:rFonts w:ascii="Times New Roman" w:hAnsi="Times New Roman"/>
                <w:b/>
              </w:rPr>
              <w:t>Title and name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  <w:rPr>
                <w:rFonts w:ascii="Times New Roman" w:hAnsi="Times New Roman"/>
                <w:b/>
              </w:rPr>
            </w:pPr>
            <w:r w:rsidRPr="00061045">
              <w:rPr>
                <w:rFonts w:ascii="Times New Roman Bold" w:hAnsi="Times New Roman Bold"/>
                <w:b/>
                <w:spacing w:val="-2"/>
              </w:rPr>
              <w:t>Highest degree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  <w:rPr>
                <w:rFonts w:ascii="Times New Roman" w:hAnsi="Times New Roman"/>
                <w:b/>
              </w:rPr>
            </w:pPr>
            <w:r w:rsidRPr="00061045">
              <w:rPr>
                <w:rFonts w:ascii="Times New Roman" w:hAnsi="Times New Roman"/>
                <w:b/>
              </w:rPr>
              <w:t>Signature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AF3751" w:rsidRDefault="00586F0B" w:rsidP="00586F0B">
            <w:pPr>
              <w:pStyle w:val="TableParagraph"/>
              <w:spacing w:line="227" w:lineRule="exact"/>
              <w:jc w:val="both"/>
              <w:rPr>
                <w:rFonts w:ascii="Arial" w:eastAsia="Arial" w:hAnsi="Arial" w:cs="Arial"/>
                <w:b/>
                <w:bCs/>
              </w:rPr>
            </w:pPr>
            <w:r w:rsidRPr="00AF3751">
              <w:rPr>
                <w:rFonts w:ascii="Arial" w:eastAsia="Arial" w:hAnsi="Arial" w:cs="Arial"/>
                <w:b/>
                <w:bCs/>
              </w:rPr>
              <w:t>Contribution</w:t>
            </w:r>
          </w:p>
        </w:tc>
      </w:tr>
      <w:tr w:rsidR="00586F0B" w:rsidRPr="00061045" w:rsidTr="00D322A8">
        <w:trPr>
          <w:trHeight w:hRule="exact" w:val="1293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AF3751" w:rsidRDefault="00586F0B" w:rsidP="00586F0B">
            <w:pPr>
              <w:pStyle w:val="TableParagraph"/>
              <w:spacing w:line="272" w:lineRule="exact"/>
              <w:jc w:val="both"/>
              <w:rPr>
                <w:rFonts w:ascii="Arial" w:eastAsia="Arial" w:hAnsi="Arial" w:cs="Arial"/>
              </w:rPr>
            </w:pPr>
            <w:r w:rsidRPr="00AF3751">
              <w:rPr>
                <w:rFonts w:ascii="Arial" w:eastAsia="Arial" w:hAnsi="Arial" w:cs="Arial"/>
                <w:spacing w:val="-1"/>
              </w:rPr>
              <w:t>1.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</w:tr>
      <w:tr w:rsidR="00586F0B" w:rsidRPr="00061045" w:rsidTr="00D322A8">
        <w:trPr>
          <w:trHeight w:hRule="exact" w:val="1111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AF3751" w:rsidRDefault="00586F0B" w:rsidP="00586F0B">
            <w:pPr>
              <w:pStyle w:val="TableParagraph"/>
              <w:spacing w:line="272" w:lineRule="exact"/>
              <w:jc w:val="both"/>
              <w:rPr>
                <w:rFonts w:ascii="Arial" w:eastAsia="Arial" w:hAnsi="Arial" w:cs="Arial"/>
              </w:rPr>
            </w:pPr>
            <w:r w:rsidRPr="00AF3751">
              <w:rPr>
                <w:rFonts w:ascii="Arial" w:eastAsia="Arial" w:hAnsi="Arial" w:cs="Arial"/>
                <w:spacing w:val="-1"/>
              </w:rPr>
              <w:t>2.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</w:tr>
      <w:tr w:rsidR="00586F0B" w:rsidRPr="00061045" w:rsidTr="00D322A8">
        <w:trPr>
          <w:trHeight w:hRule="exact" w:val="1111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AF3751" w:rsidRDefault="00586F0B" w:rsidP="00586F0B">
            <w:pPr>
              <w:pStyle w:val="TableParagraph"/>
              <w:spacing w:line="272" w:lineRule="exact"/>
              <w:jc w:val="both"/>
              <w:rPr>
                <w:rFonts w:ascii="Arial" w:eastAsia="Arial" w:hAnsi="Arial" w:cs="Arial"/>
              </w:rPr>
            </w:pPr>
            <w:r w:rsidRPr="00AF3751">
              <w:rPr>
                <w:rFonts w:ascii="Arial" w:eastAsia="Arial" w:hAnsi="Arial" w:cs="Arial"/>
                <w:spacing w:val="-1"/>
              </w:rPr>
              <w:t>3.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</w:tr>
      <w:tr w:rsidR="00586F0B" w:rsidRPr="00061045" w:rsidTr="00D322A8">
        <w:trPr>
          <w:trHeight w:hRule="exact" w:val="1112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AF3751" w:rsidRDefault="00586F0B" w:rsidP="00586F0B">
            <w:pPr>
              <w:pStyle w:val="TableParagraph"/>
              <w:spacing w:line="273" w:lineRule="exact"/>
              <w:jc w:val="both"/>
              <w:rPr>
                <w:rFonts w:ascii="Arial" w:eastAsia="Arial" w:hAnsi="Arial" w:cs="Arial"/>
              </w:rPr>
            </w:pPr>
            <w:r w:rsidRPr="00AF3751">
              <w:rPr>
                <w:rFonts w:ascii="Arial" w:eastAsia="Arial" w:hAnsi="Arial" w:cs="Arial"/>
                <w:spacing w:val="-1"/>
              </w:rPr>
              <w:t>4.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</w:tr>
      <w:tr w:rsidR="00586F0B" w:rsidRPr="00061045" w:rsidTr="00D322A8">
        <w:trPr>
          <w:trHeight w:hRule="exact" w:val="1111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AF3751" w:rsidRDefault="00586F0B" w:rsidP="00586F0B">
            <w:pPr>
              <w:pStyle w:val="TableParagraph"/>
              <w:spacing w:line="272" w:lineRule="exact"/>
              <w:jc w:val="both"/>
              <w:rPr>
                <w:rFonts w:ascii="Arial" w:eastAsia="Arial" w:hAnsi="Arial" w:cs="Arial"/>
              </w:rPr>
            </w:pPr>
            <w:r w:rsidRPr="00AF3751">
              <w:rPr>
                <w:rFonts w:ascii="Arial" w:eastAsia="Arial" w:hAnsi="Arial" w:cs="Arial"/>
                <w:spacing w:val="-1"/>
              </w:rPr>
              <w:t>5.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</w:tr>
      <w:tr w:rsidR="00586F0B" w:rsidRPr="00061045" w:rsidTr="00D322A8">
        <w:trPr>
          <w:trHeight w:hRule="exact" w:val="1111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AF3751" w:rsidRDefault="00586F0B" w:rsidP="00586F0B">
            <w:pPr>
              <w:pStyle w:val="TableParagraph"/>
              <w:spacing w:line="272" w:lineRule="exact"/>
              <w:jc w:val="both"/>
              <w:rPr>
                <w:rFonts w:ascii="Arial" w:eastAsia="Arial" w:hAnsi="Arial" w:cs="Arial"/>
              </w:rPr>
            </w:pPr>
            <w:r w:rsidRPr="00AF3751">
              <w:rPr>
                <w:rFonts w:ascii="Arial" w:eastAsia="Arial" w:hAnsi="Arial" w:cs="Arial"/>
                <w:spacing w:val="-1"/>
              </w:rPr>
              <w:t>6.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</w:tr>
      <w:tr w:rsidR="00586F0B" w:rsidRPr="00061045" w:rsidTr="00D322A8">
        <w:trPr>
          <w:trHeight w:hRule="exact" w:val="1112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AF3751" w:rsidRDefault="00586F0B" w:rsidP="00586F0B">
            <w:pPr>
              <w:pStyle w:val="TableParagraph"/>
              <w:spacing w:line="272" w:lineRule="exact"/>
              <w:jc w:val="both"/>
              <w:rPr>
                <w:rFonts w:ascii="Arial" w:eastAsia="Arial" w:hAnsi="Arial" w:cs="Arial"/>
              </w:rPr>
            </w:pPr>
            <w:r w:rsidRPr="00AF3751">
              <w:rPr>
                <w:rFonts w:ascii="Arial" w:eastAsia="Arial" w:hAnsi="Arial" w:cs="Arial"/>
                <w:spacing w:val="-1"/>
              </w:rPr>
              <w:t>7.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</w:tr>
      <w:tr w:rsidR="00586F0B" w:rsidRPr="00061045" w:rsidTr="00D322A8">
        <w:trPr>
          <w:trHeight w:hRule="exact" w:val="1112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AF3751" w:rsidRDefault="00586F0B" w:rsidP="00586F0B">
            <w:pPr>
              <w:pStyle w:val="TableParagraph"/>
              <w:spacing w:line="272" w:lineRule="exact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</w:tr>
      <w:tr w:rsidR="00586F0B" w:rsidRPr="00061045" w:rsidTr="00D322A8">
        <w:trPr>
          <w:trHeight w:hRule="exact" w:val="1112"/>
        </w:trPr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AF3751" w:rsidRDefault="00586F0B" w:rsidP="00586F0B">
            <w:pPr>
              <w:pStyle w:val="TableParagraph"/>
              <w:spacing w:line="272" w:lineRule="exact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F0B" w:rsidRPr="00061045" w:rsidRDefault="00586F0B" w:rsidP="00586F0B">
            <w:pPr>
              <w:jc w:val="both"/>
            </w:pPr>
          </w:p>
        </w:tc>
      </w:tr>
    </w:tbl>
    <w:p w:rsidR="00586F0B" w:rsidRDefault="00586F0B" w:rsidP="00586F0B">
      <w:pPr>
        <w:pStyle w:val="TableParagraph"/>
        <w:spacing w:line="227" w:lineRule="exact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52584E" w:rsidRPr="00687BCF" w:rsidRDefault="0052584E" w:rsidP="00586F0B">
      <w:pPr>
        <w:spacing w:line="200" w:lineRule="exact"/>
        <w:jc w:val="both"/>
        <w:rPr>
          <w:sz w:val="20"/>
          <w:szCs w:val="20"/>
        </w:rPr>
        <w:sectPr w:rsidR="0052584E" w:rsidRPr="00687BCF" w:rsidSect="00586F0B">
          <w:pgSz w:w="16840" w:h="11901" w:orient="landscape"/>
          <w:pgMar w:top="1195" w:right="1022" w:bottom="1440" w:left="1627" w:header="0" w:footer="1253" w:gutter="0"/>
          <w:cols w:space="720"/>
        </w:sectPr>
      </w:pPr>
    </w:p>
    <w:p w:rsidR="00586F0B" w:rsidRDefault="00507BFF" w:rsidP="00586F0B">
      <w:pPr>
        <w:pStyle w:val="Heading2"/>
        <w:ind w:left="0"/>
        <w:jc w:val="both"/>
      </w:pPr>
      <w:r w:rsidRPr="00687BCF">
        <w:t>D</w:t>
      </w:r>
      <w:r w:rsidRPr="00687BCF">
        <w:rPr>
          <w:spacing w:val="-1"/>
        </w:rPr>
        <w:t>a</w:t>
      </w:r>
      <w:r w:rsidRPr="00687BCF">
        <w:t>te</w:t>
      </w:r>
    </w:p>
    <w:p w:rsidR="00586F0B" w:rsidRDefault="00586F0B" w:rsidP="00586F0B">
      <w:pPr>
        <w:pStyle w:val="Heading2"/>
        <w:ind w:left="0"/>
        <w:jc w:val="both"/>
      </w:pPr>
    </w:p>
    <w:p w:rsidR="00586F0B" w:rsidRDefault="00586F0B" w:rsidP="00586F0B">
      <w:pPr>
        <w:pStyle w:val="Heading2"/>
        <w:ind w:left="0"/>
        <w:jc w:val="both"/>
      </w:pPr>
    </w:p>
    <w:p w:rsidR="00586F0B" w:rsidRPr="00687BCF" w:rsidRDefault="00586F0B" w:rsidP="00586F0B">
      <w:pPr>
        <w:pStyle w:val="Heading2"/>
        <w:ind w:left="0"/>
        <w:jc w:val="both"/>
      </w:pPr>
    </w:p>
    <w:p w:rsidR="0052584E" w:rsidRDefault="00507BFF" w:rsidP="00586F0B">
      <w:pPr>
        <w:jc w:val="both"/>
        <w:rPr>
          <w:sz w:val="20"/>
          <w:szCs w:val="20"/>
        </w:rPr>
      </w:pPr>
      <w:r w:rsidRPr="00687BCF">
        <w:br w:type="column"/>
      </w:r>
    </w:p>
    <w:p w:rsidR="00586F0B" w:rsidRDefault="00586F0B" w:rsidP="00586F0B">
      <w:pPr>
        <w:jc w:val="both"/>
        <w:rPr>
          <w:rFonts w:ascii="Arial" w:eastAsia="Arial" w:hAnsi="Arial" w:cs="Arial"/>
          <w:sz w:val="24"/>
          <w:szCs w:val="24"/>
        </w:rPr>
      </w:pPr>
    </w:p>
    <w:p w:rsidR="00586F0B" w:rsidRDefault="00586F0B" w:rsidP="00586F0B">
      <w:pPr>
        <w:jc w:val="both"/>
        <w:rPr>
          <w:rFonts w:ascii="Arial" w:eastAsia="Arial" w:hAnsi="Arial" w:cs="Arial"/>
          <w:sz w:val="24"/>
          <w:szCs w:val="24"/>
        </w:rPr>
      </w:pPr>
    </w:p>
    <w:p w:rsidR="00586F0B" w:rsidRPr="00687BCF" w:rsidRDefault="00586F0B" w:rsidP="00A828EC">
      <w:pPr>
        <w:tabs>
          <w:tab w:val="left" w:pos="117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A828EC">
        <w:rPr>
          <w:rFonts w:ascii="Arial" w:eastAsia="Arial" w:hAnsi="Arial" w:cs="Arial"/>
          <w:sz w:val="24"/>
          <w:szCs w:val="24"/>
        </w:rPr>
        <w:tab/>
      </w:r>
      <w:r w:rsidRPr="00687BCF">
        <w:rPr>
          <w:rFonts w:ascii="Arial" w:eastAsia="Arial" w:hAnsi="Arial" w:cs="Arial"/>
          <w:sz w:val="24"/>
          <w:szCs w:val="24"/>
        </w:rPr>
        <w:t>..</w:t>
      </w:r>
      <w:r w:rsidRPr="00687BCF">
        <w:rPr>
          <w:rFonts w:ascii="Arial" w:eastAsia="Arial" w:hAnsi="Arial" w:cs="Arial"/>
          <w:spacing w:val="-1"/>
          <w:sz w:val="24"/>
          <w:szCs w:val="24"/>
        </w:rPr>
        <w:t>.</w:t>
      </w:r>
      <w:r w:rsidRPr="00687BCF">
        <w:rPr>
          <w:rFonts w:ascii="Arial" w:eastAsia="Arial" w:hAnsi="Arial" w:cs="Arial"/>
          <w:sz w:val="24"/>
          <w:szCs w:val="24"/>
        </w:rPr>
        <w:t>....</w:t>
      </w:r>
      <w:r w:rsidRPr="00687BCF">
        <w:rPr>
          <w:rFonts w:ascii="Arial" w:eastAsia="Arial" w:hAnsi="Arial" w:cs="Arial"/>
          <w:spacing w:val="-1"/>
          <w:sz w:val="24"/>
          <w:szCs w:val="24"/>
        </w:rPr>
        <w:t>.</w:t>
      </w:r>
      <w:r w:rsidRPr="00687BCF">
        <w:rPr>
          <w:rFonts w:ascii="Arial" w:eastAsia="Arial" w:hAnsi="Arial" w:cs="Arial"/>
          <w:sz w:val="24"/>
          <w:szCs w:val="24"/>
        </w:rPr>
        <w:t>.......</w:t>
      </w:r>
      <w:r w:rsidRPr="00687BCF">
        <w:rPr>
          <w:rFonts w:ascii="Arial" w:eastAsia="Arial" w:hAnsi="Arial" w:cs="Arial"/>
          <w:spacing w:val="-1"/>
          <w:sz w:val="24"/>
          <w:szCs w:val="24"/>
        </w:rPr>
        <w:t>.</w:t>
      </w:r>
      <w:r w:rsidRPr="00687BCF">
        <w:rPr>
          <w:rFonts w:ascii="Arial" w:eastAsia="Arial" w:hAnsi="Arial" w:cs="Arial"/>
          <w:sz w:val="24"/>
          <w:szCs w:val="24"/>
        </w:rPr>
        <w:t>....</w:t>
      </w:r>
      <w:r w:rsidRPr="00687BCF">
        <w:rPr>
          <w:rFonts w:ascii="Arial" w:eastAsia="Arial" w:hAnsi="Arial" w:cs="Arial"/>
          <w:spacing w:val="-1"/>
          <w:sz w:val="24"/>
          <w:szCs w:val="24"/>
        </w:rPr>
        <w:t>.</w:t>
      </w:r>
      <w:r w:rsidRPr="00687BCF">
        <w:rPr>
          <w:rFonts w:ascii="Arial" w:eastAsia="Arial" w:hAnsi="Arial" w:cs="Arial"/>
          <w:sz w:val="24"/>
          <w:szCs w:val="24"/>
        </w:rPr>
        <w:t>....</w:t>
      </w:r>
      <w:r w:rsidRPr="00687BCF">
        <w:rPr>
          <w:rFonts w:ascii="Arial" w:eastAsia="Arial" w:hAnsi="Arial" w:cs="Arial"/>
          <w:spacing w:val="-1"/>
          <w:sz w:val="24"/>
          <w:szCs w:val="24"/>
        </w:rPr>
        <w:t>.</w:t>
      </w:r>
      <w:r w:rsidRPr="00687BCF">
        <w:rPr>
          <w:rFonts w:ascii="Arial" w:eastAsia="Arial" w:hAnsi="Arial" w:cs="Arial"/>
          <w:sz w:val="24"/>
          <w:szCs w:val="24"/>
        </w:rPr>
        <w:t>.......</w:t>
      </w:r>
      <w:r w:rsidRPr="00687BCF">
        <w:rPr>
          <w:rFonts w:ascii="Arial" w:eastAsia="Arial" w:hAnsi="Arial" w:cs="Arial"/>
          <w:spacing w:val="-1"/>
          <w:sz w:val="24"/>
          <w:szCs w:val="24"/>
        </w:rPr>
        <w:t>.</w:t>
      </w:r>
      <w:r w:rsidRPr="00687BCF">
        <w:rPr>
          <w:rFonts w:ascii="Arial" w:eastAsia="Arial" w:hAnsi="Arial" w:cs="Arial"/>
          <w:sz w:val="24"/>
          <w:szCs w:val="24"/>
        </w:rPr>
        <w:t>....</w:t>
      </w:r>
      <w:r w:rsidRPr="00687BCF">
        <w:rPr>
          <w:rFonts w:ascii="Arial" w:eastAsia="Arial" w:hAnsi="Arial" w:cs="Arial"/>
          <w:spacing w:val="-1"/>
          <w:sz w:val="24"/>
          <w:szCs w:val="24"/>
        </w:rPr>
        <w:t>.</w:t>
      </w:r>
      <w:r w:rsidRPr="00687BCF">
        <w:rPr>
          <w:rFonts w:ascii="Arial" w:eastAsia="Arial" w:hAnsi="Arial" w:cs="Arial"/>
          <w:sz w:val="24"/>
          <w:szCs w:val="24"/>
        </w:rPr>
        <w:t>....</w:t>
      </w:r>
      <w:r w:rsidRPr="00687BCF">
        <w:rPr>
          <w:rFonts w:ascii="Arial" w:eastAsia="Arial" w:hAnsi="Arial" w:cs="Arial"/>
          <w:spacing w:val="-1"/>
          <w:sz w:val="24"/>
          <w:szCs w:val="24"/>
        </w:rPr>
        <w:t>.</w:t>
      </w:r>
      <w:r w:rsidRPr="00687BCF">
        <w:rPr>
          <w:rFonts w:ascii="Arial" w:eastAsia="Arial" w:hAnsi="Arial" w:cs="Arial"/>
          <w:sz w:val="24"/>
          <w:szCs w:val="24"/>
        </w:rPr>
        <w:t>.......</w:t>
      </w:r>
      <w:r w:rsidRPr="00687BCF">
        <w:rPr>
          <w:rFonts w:ascii="Arial" w:eastAsia="Arial" w:hAnsi="Arial" w:cs="Arial"/>
          <w:spacing w:val="-1"/>
          <w:sz w:val="24"/>
          <w:szCs w:val="24"/>
        </w:rPr>
        <w:t>.</w:t>
      </w:r>
      <w:r w:rsidRPr="00687BCF">
        <w:rPr>
          <w:rFonts w:ascii="Arial" w:eastAsia="Arial" w:hAnsi="Arial" w:cs="Arial"/>
          <w:sz w:val="24"/>
          <w:szCs w:val="24"/>
        </w:rPr>
        <w:t>....</w:t>
      </w:r>
      <w:r w:rsidRPr="00687BCF">
        <w:rPr>
          <w:rFonts w:ascii="Arial" w:eastAsia="Arial" w:hAnsi="Arial" w:cs="Arial"/>
          <w:spacing w:val="-1"/>
          <w:sz w:val="24"/>
          <w:szCs w:val="24"/>
        </w:rPr>
        <w:t>.</w:t>
      </w:r>
      <w:r w:rsidRPr="00687BCF">
        <w:rPr>
          <w:rFonts w:ascii="Arial" w:eastAsia="Arial" w:hAnsi="Arial" w:cs="Arial"/>
          <w:sz w:val="24"/>
          <w:szCs w:val="24"/>
        </w:rPr>
        <w:t>....</w:t>
      </w:r>
      <w:r w:rsidRPr="00687BCF">
        <w:rPr>
          <w:rFonts w:ascii="Arial" w:eastAsia="Arial" w:hAnsi="Arial" w:cs="Arial"/>
          <w:spacing w:val="-1"/>
          <w:sz w:val="24"/>
          <w:szCs w:val="24"/>
        </w:rPr>
        <w:t>.</w:t>
      </w:r>
      <w:r w:rsidRPr="00687BCF">
        <w:rPr>
          <w:rFonts w:ascii="Arial" w:eastAsia="Arial" w:hAnsi="Arial" w:cs="Arial"/>
          <w:sz w:val="24"/>
          <w:szCs w:val="24"/>
        </w:rPr>
        <w:t>.....</w:t>
      </w:r>
    </w:p>
    <w:p w:rsidR="00586F0B" w:rsidRPr="00687BCF" w:rsidRDefault="00586F0B" w:rsidP="00586F0B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</w:t>
      </w:r>
      <w:r w:rsidRPr="00687BCF">
        <w:rPr>
          <w:rFonts w:ascii="Arial" w:eastAsia="Arial" w:hAnsi="Arial" w:cs="Arial"/>
          <w:sz w:val="24"/>
          <w:szCs w:val="24"/>
        </w:rPr>
        <w:t>(Si</w:t>
      </w:r>
      <w:r w:rsidRPr="00687BCF">
        <w:rPr>
          <w:rFonts w:ascii="Arial" w:eastAsia="Arial" w:hAnsi="Arial" w:cs="Arial"/>
          <w:spacing w:val="-1"/>
          <w:sz w:val="24"/>
          <w:szCs w:val="24"/>
        </w:rPr>
        <w:t>g</w:t>
      </w:r>
      <w:r w:rsidRPr="00687BCF">
        <w:rPr>
          <w:rFonts w:ascii="Arial" w:eastAsia="Arial" w:hAnsi="Arial" w:cs="Arial"/>
          <w:sz w:val="24"/>
          <w:szCs w:val="24"/>
        </w:rPr>
        <w:t>nature of corresp</w:t>
      </w:r>
      <w:r w:rsidRPr="00687BCF">
        <w:rPr>
          <w:rFonts w:ascii="Arial" w:eastAsia="Arial" w:hAnsi="Arial" w:cs="Arial"/>
          <w:spacing w:val="-2"/>
          <w:sz w:val="24"/>
          <w:szCs w:val="24"/>
        </w:rPr>
        <w:t>o</w:t>
      </w:r>
      <w:r w:rsidRPr="00687BCF">
        <w:rPr>
          <w:rFonts w:ascii="Arial" w:eastAsia="Arial" w:hAnsi="Arial" w:cs="Arial"/>
          <w:sz w:val="24"/>
          <w:szCs w:val="24"/>
        </w:rPr>
        <w:t>nd</w:t>
      </w:r>
      <w:r w:rsidRPr="00687BCF">
        <w:rPr>
          <w:rFonts w:ascii="Arial" w:eastAsia="Arial" w:hAnsi="Arial" w:cs="Arial"/>
          <w:spacing w:val="-1"/>
          <w:sz w:val="24"/>
          <w:szCs w:val="24"/>
        </w:rPr>
        <w:t>i</w:t>
      </w:r>
      <w:r w:rsidRPr="00687BCF">
        <w:rPr>
          <w:rFonts w:ascii="Arial" w:eastAsia="Arial" w:hAnsi="Arial" w:cs="Arial"/>
          <w:sz w:val="24"/>
          <w:szCs w:val="24"/>
        </w:rPr>
        <w:t>ng author)</w:t>
      </w:r>
    </w:p>
    <w:p w:rsidR="00586F0B" w:rsidRPr="00687BCF" w:rsidRDefault="00586F0B">
      <w:pPr>
        <w:jc w:val="both"/>
        <w:rPr>
          <w:sz w:val="20"/>
          <w:szCs w:val="20"/>
        </w:rPr>
      </w:pPr>
    </w:p>
    <w:sectPr w:rsidR="00586F0B" w:rsidRPr="00687BCF" w:rsidSect="00586F0B">
      <w:type w:val="continuous"/>
      <w:pgSz w:w="16840" w:h="11901" w:orient="landscape"/>
      <w:pgMar w:top="1195" w:right="1022" w:bottom="1440" w:left="1627" w:header="720" w:footer="720" w:gutter="0"/>
      <w:cols w:num="2" w:space="720" w:equalWidth="0">
        <w:col w:w="962" w:space="3743"/>
        <w:col w:w="575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EC" w:rsidRDefault="001C56EC">
      <w:r>
        <w:separator/>
      </w:r>
    </w:p>
  </w:endnote>
  <w:endnote w:type="continuationSeparator" w:id="0">
    <w:p w:rsidR="001C56EC" w:rsidRDefault="001C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EC" w:rsidRDefault="001C56EC">
      <w:r>
        <w:separator/>
      </w:r>
    </w:p>
  </w:footnote>
  <w:footnote w:type="continuationSeparator" w:id="0">
    <w:p w:rsidR="001C56EC" w:rsidRDefault="001C5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0D7E"/>
    <w:multiLevelType w:val="hybridMultilevel"/>
    <w:tmpl w:val="BAFCFED8"/>
    <w:lvl w:ilvl="0" w:tplc="50A2C8D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0"/>
        <w:szCs w:val="20"/>
      </w:rPr>
    </w:lvl>
    <w:lvl w:ilvl="1" w:tplc="5E22B71A">
      <w:start w:val="1"/>
      <w:numFmt w:val="bullet"/>
      <w:lvlText w:val="•"/>
      <w:lvlJc w:val="left"/>
      <w:rPr>
        <w:rFonts w:hint="default"/>
      </w:rPr>
    </w:lvl>
    <w:lvl w:ilvl="2" w:tplc="18D276FA">
      <w:start w:val="1"/>
      <w:numFmt w:val="bullet"/>
      <w:lvlText w:val="•"/>
      <w:lvlJc w:val="left"/>
      <w:rPr>
        <w:rFonts w:hint="default"/>
      </w:rPr>
    </w:lvl>
    <w:lvl w:ilvl="3" w:tplc="CF687492">
      <w:start w:val="1"/>
      <w:numFmt w:val="bullet"/>
      <w:lvlText w:val="•"/>
      <w:lvlJc w:val="left"/>
      <w:rPr>
        <w:rFonts w:hint="default"/>
      </w:rPr>
    </w:lvl>
    <w:lvl w:ilvl="4" w:tplc="9C366F88">
      <w:start w:val="1"/>
      <w:numFmt w:val="bullet"/>
      <w:lvlText w:val="•"/>
      <w:lvlJc w:val="left"/>
      <w:rPr>
        <w:rFonts w:hint="default"/>
      </w:rPr>
    </w:lvl>
    <w:lvl w:ilvl="5" w:tplc="18364508">
      <w:start w:val="1"/>
      <w:numFmt w:val="bullet"/>
      <w:lvlText w:val="•"/>
      <w:lvlJc w:val="left"/>
      <w:rPr>
        <w:rFonts w:hint="default"/>
      </w:rPr>
    </w:lvl>
    <w:lvl w:ilvl="6" w:tplc="C6067880">
      <w:start w:val="1"/>
      <w:numFmt w:val="bullet"/>
      <w:lvlText w:val="•"/>
      <w:lvlJc w:val="left"/>
      <w:rPr>
        <w:rFonts w:hint="default"/>
      </w:rPr>
    </w:lvl>
    <w:lvl w:ilvl="7" w:tplc="3BD0FE9A">
      <w:start w:val="1"/>
      <w:numFmt w:val="bullet"/>
      <w:lvlText w:val="•"/>
      <w:lvlJc w:val="left"/>
      <w:rPr>
        <w:rFonts w:hint="default"/>
      </w:rPr>
    </w:lvl>
    <w:lvl w:ilvl="8" w:tplc="23D2AD3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9E32EF7"/>
    <w:multiLevelType w:val="hybridMultilevel"/>
    <w:tmpl w:val="E6BE8D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C0DD5"/>
    <w:multiLevelType w:val="hybridMultilevel"/>
    <w:tmpl w:val="6B1465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4E"/>
    <w:rsid w:val="00040B1B"/>
    <w:rsid w:val="00080484"/>
    <w:rsid w:val="001C56EC"/>
    <w:rsid w:val="00247FA6"/>
    <w:rsid w:val="002A2F8A"/>
    <w:rsid w:val="002B3D3A"/>
    <w:rsid w:val="00341139"/>
    <w:rsid w:val="00360E10"/>
    <w:rsid w:val="00492730"/>
    <w:rsid w:val="00507BFF"/>
    <w:rsid w:val="0052584E"/>
    <w:rsid w:val="0053684C"/>
    <w:rsid w:val="00586F0B"/>
    <w:rsid w:val="005F7F1F"/>
    <w:rsid w:val="00687BCF"/>
    <w:rsid w:val="006C7756"/>
    <w:rsid w:val="007671CC"/>
    <w:rsid w:val="00A828EC"/>
    <w:rsid w:val="00AE5747"/>
    <w:rsid w:val="00AF18FE"/>
    <w:rsid w:val="00BA602D"/>
    <w:rsid w:val="00BA730C"/>
    <w:rsid w:val="00BF650F"/>
    <w:rsid w:val="00C75C99"/>
    <w:rsid w:val="00DE16DD"/>
    <w:rsid w:val="00FB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7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17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18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8FE"/>
  </w:style>
  <w:style w:type="paragraph" w:styleId="Footer">
    <w:name w:val="footer"/>
    <w:basedOn w:val="Normal"/>
    <w:link w:val="FooterChar"/>
    <w:uiPriority w:val="99"/>
    <w:unhideWhenUsed/>
    <w:rsid w:val="00AF18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7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17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18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8FE"/>
  </w:style>
  <w:style w:type="paragraph" w:styleId="Footer">
    <w:name w:val="footer"/>
    <w:basedOn w:val="Normal"/>
    <w:link w:val="FooterChar"/>
    <w:uiPriority w:val="99"/>
    <w:unhideWhenUsed/>
    <w:rsid w:val="00AF18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AUTHOR AND CONTRIBUTION DECLARATION</vt:lpstr>
      <vt:lpstr>PUBLICATION</vt:lpstr>
      <vt:lpstr>    Date</vt:lpstr>
      <vt:lpstr>    </vt:lpstr>
      <vt:lpstr>    </vt:lpstr>
      <vt:lpstr>    </vt:lpstr>
    </vt:vector>
  </TitlesOfParts>
  <Company>Hewlett-Packard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AND CONTRIBUTION DECLARATION</dc:title>
  <dc:creator>Olga Engelhardt</dc:creator>
  <cp:lastModifiedBy>admin</cp:lastModifiedBy>
  <cp:revision>2</cp:revision>
  <dcterms:created xsi:type="dcterms:W3CDTF">2015-07-14T10:12:00Z</dcterms:created>
  <dcterms:modified xsi:type="dcterms:W3CDTF">2015-07-14T10:12:00Z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LastSaved">
    <vt:filetime>2014-12-04T00:00:00Z</vt:filetime>
  </property>
</Properties>
</file>